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31E1" w14:textId="77777777" w:rsidR="000C66D5" w:rsidRDefault="00676FF7" w:rsidP="00676FF7">
      <w:pPr>
        <w:jc w:val="center"/>
      </w:pPr>
      <w:r w:rsidRPr="00676FF7">
        <w:rPr>
          <w:noProof/>
          <w:lang w:eastAsia="en-GB"/>
        </w:rPr>
        <w:drawing>
          <wp:inline distT="0" distB="0" distL="0" distR="0" wp14:anchorId="7445B035" wp14:editId="3085E547">
            <wp:extent cx="1800225" cy="711883"/>
            <wp:effectExtent l="19050" t="0" r="9525" b="0"/>
            <wp:docPr id="1" name="Picture 1" descr="C:\Users\Helen\AppData\Local\Microsoft\Windows\INetCache\Content.Outlook\0MKQ76F2\Archery GB logo CMY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INetCache\Content.Outlook\0MKQ76F2\Archery GB logo CMYK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23" cy="71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D6360" w14:textId="77777777" w:rsidR="000C66D5" w:rsidRDefault="000C66D5" w:rsidP="000C66D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Junior Award Scheme </w:t>
      </w:r>
      <w:r w:rsidR="00D7548B">
        <w:rPr>
          <w:rFonts w:asciiTheme="majorHAnsi" w:hAnsiTheme="majorHAnsi"/>
          <w:b/>
          <w:sz w:val="32"/>
          <w:szCs w:val="32"/>
        </w:rPr>
        <w:t>20</w:t>
      </w:r>
      <w:r w:rsidR="00104CC4">
        <w:rPr>
          <w:rFonts w:asciiTheme="majorHAnsi" w:hAnsiTheme="majorHAnsi"/>
          <w:b/>
          <w:sz w:val="32"/>
          <w:szCs w:val="32"/>
        </w:rPr>
        <w:t>17</w:t>
      </w:r>
    </w:p>
    <w:p w14:paraId="667A1D29" w14:textId="77777777" w:rsidR="00CA7997" w:rsidRDefault="000C66D5" w:rsidP="000C66D5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4"/>
          <w:szCs w:val="24"/>
        </w:rPr>
      </w:pPr>
      <w:r w:rsidRPr="000C66D5">
        <w:rPr>
          <w:rFonts w:cs="Arial,Bold"/>
          <w:bCs/>
          <w:sz w:val="24"/>
          <w:szCs w:val="24"/>
        </w:rPr>
        <w:t xml:space="preserve">Congratulations to all the young archers who took part in the scheme this year. </w:t>
      </w:r>
      <w:r w:rsidR="00EB699C">
        <w:rPr>
          <w:rFonts w:cs="Arial,Bold"/>
          <w:bCs/>
          <w:sz w:val="24"/>
          <w:szCs w:val="24"/>
        </w:rPr>
        <w:t>Whatever</w:t>
      </w:r>
      <w:r w:rsidRPr="000C66D5">
        <w:rPr>
          <w:rFonts w:cs="Arial,Bold"/>
          <w:bCs/>
          <w:sz w:val="24"/>
          <w:szCs w:val="24"/>
        </w:rPr>
        <w:t xml:space="preserve"> you</w:t>
      </w:r>
      <w:r w:rsidR="008D6B44">
        <w:rPr>
          <w:rFonts w:cs="Arial,Bold"/>
          <w:bCs/>
          <w:sz w:val="24"/>
          <w:szCs w:val="24"/>
        </w:rPr>
        <w:t>r</w:t>
      </w:r>
      <w:r w:rsidRPr="000C66D5">
        <w:rPr>
          <w:rFonts w:cs="Arial,Bold"/>
          <w:bCs/>
          <w:sz w:val="24"/>
          <w:szCs w:val="24"/>
        </w:rPr>
        <w:t xml:space="preserve"> score</w:t>
      </w:r>
      <w:r w:rsidR="00EB699C">
        <w:rPr>
          <w:rFonts w:cs="Arial,Bold"/>
          <w:bCs/>
          <w:sz w:val="24"/>
          <w:szCs w:val="24"/>
        </w:rPr>
        <w:t xml:space="preserve"> it represents the </w:t>
      </w:r>
      <w:r w:rsidRPr="000C66D5">
        <w:rPr>
          <w:rFonts w:cs="Arial,Bold"/>
          <w:bCs/>
          <w:sz w:val="24"/>
          <w:szCs w:val="24"/>
        </w:rPr>
        <w:t>dedication and commitment</w:t>
      </w:r>
      <w:r w:rsidR="00EB699C">
        <w:rPr>
          <w:rFonts w:cs="Arial,Bold"/>
          <w:bCs/>
          <w:sz w:val="24"/>
          <w:szCs w:val="24"/>
        </w:rPr>
        <w:t xml:space="preserve"> to archery of our juniors</w:t>
      </w:r>
      <w:r w:rsidR="00CA7997">
        <w:rPr>
          <w:rFonts w:cs="Arial,Bold"/>
          <w:bCs/>
          <w:sz w:val="24"/>
          <w:szCs w:val="24"/>
        </w:rPr>
        <w:t xml:space="preserve"> and we thank all of you for your efforts</w:t>
      </w:r>
      <w:r w:rsidRPr="000C66D5">
        <w:rPr>
          <w:rFonts w:cs="Arial,Bold"/>
          <w:bCs/>
          <w:sz w:val="24"/>
          <w:szCs w:val="24"/>
        </w:rPr>
        <w:t>.</w:t>
      </w:r>
      <w:r>
        <w:rPr>
          <w:rFonts w:cs="Arial,Bold"/>
          <w:bCs/>
          <w:sz w:val="24"/>
          <w:szCs w:val="24"/>
        </w:rPr>
        <w:t xml:space="preserve"> </w:t>
      </w:r>
    </w:p>
    <w:p w14:paraId="75BD8C14" w14:textId="6315667F" w:rsidR="000C66D5" w:rsidRDefault="00F17C68" w:rsidP="000C66D5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4"/>
          <w:szCs w:val="24"/>
        </w:rPr>
      </w:pPr>
      <w:r>
        <w:rPr>
          <w:rFonts w:cs="Arial,Bold"/>
          <w:bCs/>
          <w:sz w:val="24"/>
          <w:szCs w:val="24"/>
        </w:rPr>
        <w:t xml:space="preserve">This year we received </w:t>
      </w:r>
      <w:r w:rsidR="00104CC4">
        <w:rPr>
          <w:rFonts w:cs="Arial,Bold"/>
          <w:bCs/>
          <w:sz w:val="24"/>
          <w:szCs w:val="24"/>
        </w:rPr>
        <w:t>4</w:t>
      </w:r>
      <w:r w:rsidR="00E12BE5">
        <w:rPr>
          <w:rFonts w:cs="Arial,Bold"/>
          <w:bCs/>
          <w:sz w:val="24"/>
          <w:szCs w:val="24"/>
        </w:rPr>
        <w:t>6</w:t>
      </w:r>
      <w:r>
        <w:rPr>
          <w:rFonts w:cs="Arial,Bold"/>
          <w:bCs/>
          <w:sz w:val="24"/>
          <w:szCs w:val="24"/>
        </w:rPr>
        <w:t xml:space="preserve"> JAWS Books, </w:t>
      </w:r>
      <w:r w:rsidR="00E12BE5">
        <w:rPr>
          <w:rFonts w:cs="Arial,Bold"/>
          <w:bCs/>
          <w:sz w:val="24"/>
          <w:szCs w:val="24"/>
        </w:rPr>
        <w:t>the same as last</w:t>
      </w:r>
      <w:r w:rsidR="008C33B6">
        <w:rPr>
          <w:rFonts w:cs="Arial,Bold"/>
          <w:bCs/>
          <w:sz w:val="24"/>
          <w:szCs w:val="24"/>
        </w:rPr>
        <w:t xml:space="preserve"> </w:t>
      </w:r>
      <w:r w:rsidR="009A4D2D">
        <w:rPr>
          <w:rFonts w:cs="Arial,Bold"/>
          <w:bCs/>
          <w:sz w:val="24"/>
          <w:szCs w:val="24"/>
        </w:rPr>
        <w:t>year</w:t>
      </w:r>
      <w:r w:rsidR="00C60683">
        <w:rPr>
          <w:rFonts w:cs="Arial,Bold"/>
          <w:bCs/>
          <w:sz w:val="24"/>
          <w:szCs w:val="24"/>
        </w:rPr>
        <w:t>.</w:t>
      </w:r>
      <w:r w:rsidR="00CA7997">
        <w:rPr>
          <w:rFonts w:cs="Arial,Bold"/>
          <w:bCs/>
          <w:sz w:val="24"/>
          <w:szCs w:val="24"/>
        </w:rPr>
        <w:t xml:space="preserve"> These </w:t>
      </w:r>
      <w:r w:rsidR="00104CC4">
        <w:rPr>
          <w:rFonts w:cs="Arial,Bold"/>
          <w:bCs/>
          <w:sz w:val="24"/>
          <w:szCs w:val="24"/>
        </w:rPr>
        <w:t xml:space="preserve">represented junior archers from </w:t>
      </w:r>
      <w:r w:rsidR="00CA7997">
        <w:rPr>
          <w:rFonts w:cs="Arial,Bold"/>
          <w:bCs/>
          <w:sz w:val="24"/>
          <w:szCs w:val="24"/>
        </w:rPr>
        <w:t>15 clubs</w:t>
      </w:r>
      <w:r w:rsidR="00104CC4">
        <w:rPr>
          <w:rFonts w:cs="Arial,Bold"/>
          <w:bCs/>
          <w:sz w:val="24"/>
          <w:szCs w:val="24"/>
        </w:rPr>
        <w:t xml:space="preserve"> in 11 counties across all 5 English regions</w:t>
      </w:r>
      <w:r w:rsidR="00CA7997">
        <w:rPr>
          <w:rFonts w:cs="Arial,Bold"/>
          <w:bCs/>
          <w:sz w:val="24"/>
          <w:szCs w:val="24"/>
        </w:rPr>
        <w:t>.</w:t>
      </w:r>
    </w:p>
    <w:p w14:paraId="03B3C179" w14:textId="77777777" w:rsidR="009A4D2D" w:rsidRDefault="009A4D2D" w:rsidP="000C66D5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4"/>
          <w:szCs w:val="24"/>
        </w:rPr>
      </w:pPr>
      <w:r>
        <w:rPr>
          <w:rFonts w:cs="Arial,Bold"/>
          <w:bCs/>
          <w:sz w:val="24"/>
          <w:szCs w:val="24"/>
        </w:rPr>
        <w:t xml:space="preserve">The most points were scored by </w:t>
      </w:r>
      <w:r w:rsidR="00104CC4">
        <w:rPr>
          <w:rFonts w:cs="Arial,Bold"/>
          <w:bCs/>
          <w:sz w:val="24"/>
          <w:szCs w:val="24"/>
        </w:rPr>
        <w:t>Jasmine Simpson</w:t>
      </w:r>
      <w:r w:rsidR="00EF5DA7">
        <w:rPr>
          <w:rFonts w:cs="Arial,Bold"/>
          <w:bCs/>
          <w:sz w:val="24"/>
          <w:szCs w:val="24"/>
        </w:rPr>
        <w:t xml:space="preserve"> with </w:t>
      </w:r>
      <w:r w:rsidR="008C33B6">
        <w:rPr>
          <w:rFonts w:cs="Arial,Bold"/>
          <w:bCs/>
          <w:sz w:val="24"/>
          <w:szCs w:val="24"/>
        </w:rPr>
        <w:t>1</w:t>
      </w:r>
      <w:r w:rsidR="00104CC4">
        <w:rPr>
          <w:rFonts w:cs="Arial,Bold"/>
          <w:bCs/>
          <w:sz w:val="24"/>
          <w:szCs w:val="24"/>
        </w:rPr>
        <w:t>188</w:t>
      </w:r>
      <w:r>
        <w:rPr>
          <w:rFonts w:cs="Arial,Bold"/>
          <w:bCs/>
          <w:sz w:val="24"/>
          <w:szCs w:val="24"/>
        </w:rPr>
        <w:t xml:space="preserve"> and the biggest points increase was </w:t>
      </w:r>
      <w:r w:rsidR="00104CC4">
        <w:rPr>
          <w:rFonts w:cs="Arial,Bold"/>
          <w:bCs/>
          <w:sz w:val="24"/>
          <w:szCs w:val="24"/>
        </w:rPr>
        <w:t>Aimee Davis</w:t>
      </w:r>
      <w:r w:rsidR="00CA7997">
        <w:rPr>
          <w:rFonts w:cs="Arial,Bold"/>
          <w:bCs/>
          <w:sz w:val="24"/>
          <w:szCs w:val="24"/>
        </w:rPr>
        <w:t xml:space="preserve"> with +4</w:t>
      </w:r>
      <w:r w:rsidR="00104CC4">
        <w:rPr>
          <w:rFonts w:cs="Arial,Bold"/>
          <w:bCs/>
          <w:sz w:val="24"/>
          <w:szCs w:val="24"/>
        </w:rPr>
        <w:t>54</w:t>
      </w:r>
      <w:r>
        <w:rPr>
          <w:rFonts w:cs="Arial,Bold"/>
          <w:bCs/>
          <w:sz w:val="24"/>
          <w:szCs w:val="24"/>
        </w:rPr>
        <w:t>.</w:t>
      </w:r>
    </w:p>
    <w:p w14:paraId="2211E925" w14:textId="77777777" w:rsidR="000C66D5" w:rsidRPr="000C66D5" w:rsidRDefault="000C66D5" w:rsidP="000C66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3261"/>
        <w:gridCol w:w="1701"/>
        <w:gridCol w:w="1701"/>
      </w:tblGrid>
      <w:tr w:rsidR="00FE05EC" w14:paraId="6FCBA53E" w14:textId="77777777" w:rsidTr="00FE05EC">
        <w:tc>
          <w:tcPr>
            <w:tcW w:w="675" w:type="dxa"/>
          </w:tcPr>
          <w:p w14:paraId="2429EE09" w14:textId="77777777" w:rsidR="00FE05EC" w:rsidRPr="000C66D5" w:rsidRDefault="00FE05EC" w:rsidP="00337F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779D8E95" w14:textId="77777777" w:rsidR="00FE05EC" w:rsidRPr="000C66D5" w:rsidRDefault="00FE05EC" w:rsidP="00337F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C66D5">
              <w:rPr>
                <w:rFonts w:cs="Arial"/>
              </w:rPr>
              <w:t>Name</w:t>
            </w:r>
          </w:p>
        </w:tc>
        <w:tc>
          <w:tcPr>
            <w:tcW w:w="850" w:type="dxa"/>
          </w:tcPr>
          <w:p w14:paraId="7273D69F" w14:textId="77777777" w:rsidR="00FE05EC" w:rsidRPr="000C66D5" w:rsidRDefault="00FE05EC" w:rsidP="00337F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C66D5">
              <w:rPr>
                <w:rFonts w:cs="Arial"/>
              </w:rPr>
              <w:t>JAWS Points</w:t>
            </w:r>
          </w:p>
        </w:tc>
        <w:tc>
          <w:tcPr>
            <w:tcW w:w="3261" w:type="dxa"/>
          </w:tcPr>
          <w:p w14:paraId="60FD9290" w14:textId="77777777" w:rsidR="00FE05EC" w:rsidRPr="000C66D5" w:rsidRDefault="00FE05EC" w:rsidP="00337F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C66D5">
              <w:rPr>
                <w:rFonts w:cs="Arial"/>
              </w:rPr>
              <w:t>Club</w:t>
            </w:r>
          </w:p>
        </w:tc>
        <w:tc>
          <w:tcPr>
            <w:tcW w:w="1701" w:type="dxa"/>
          </w:tcPr>
          <w:p w14:paraId="7AEC8170" w14:textId="77777777" w:rsidR="00FE05EC" w:rsidRPr="000C66D5" w:rsidRDefault="00FE05EC" w:rsidP="00337F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C66D5">
              <w:rPr>
                <w:rFonts w:cs="Arial"/>
              </w:rPr>
              <w:t>County</w:t>
            </w:r>
          </w:p>
        </w:tc>
        <w:tc>
          <w:tcPr>
            <w:tcW w:w="1701" w:type="dxa"/>
          </w:tcPr>
          <w:p w14:paraId="5E2EB1CD" w14:textId="77777777" w:rsidR="00FE05EC" w:rsidRPr="000C66D5" w:rsidRDefault="00FE05EC" w:rsidP="00337F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C66D5">
              <w:rPr>
                <w:rFonts w:cs="Arial"/>
              </w:rPr>
              <w:t>Region</w:t>
            </w:r>
          </w:p>
        </w:tc>
      </w:tr>
      <w:tr w:rsidR="00FE05EC" w14:paraId="2EA0CCFD" w14:textId="77777777" w:rsidTr="00FE05EC">
        <w:tc>
          <w:tcPr>
            <w:tcW w:w="675" w:type="dxa"/>
            <w:vAlign w:val="bottom"/>
          </w:tcPr>
          <w:p w14:paraId="728F3D12" w14:textId="6106A84B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14:paraId="7C26DDFC" w14:textId="7AE8EDB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Jasmine Simpson</w:t>
            </w:r>
          </w:p>
        </w:tc>
        <w:tc>
          <w:tcPr>
            <w:tcW w:w="850" w:type="dxa"/>
            <w:vAlign w:val="bottom"/>
          </w:tcPr>
          <w:p w14:paraId="7A1F15E3" w14:textId="364B76FF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3261" w:type="dxa"/>
            <w:vAlign w:val="bottom"/>
          </w:tcPr>
          <w:p w14:paraId="1597A3B9" w14:textId="7061476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Wyre Forest Company of Archers</w:t>
            </w:r>
          </w:p>
        </w:tc>
        <w:tc>
          <w:tcPr>
            <w:tcW w:w="1701" w:type="dxa"/>
            <w:vAlign w:val="bottom"/>
          </w:tcPr>
          <w:p w14:paraId="7570A63A" w14:textId="2ABA7F49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</w:t>
            </w:r>
          </w:p>
        </w:tc>
        <w:tc>
          <w:tcPr>
            <w:tcW w:w="1701" w:type="dxa"/>
            <w:vAlign w:val="bottom"/>
          </w:tcPr>
          <w:p w14:paraId="7DA5FDD8" w14:textId="739905E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0096B7AB" w14:textId="77777777" w:rsidTr="00FE05EC">
        <w:tc>
          <w:tcPr>
            <w:tcW w:w="675" w:type="dxa"/>
            <w:vAlign w:val="bottom"/>
          </w:tcPr>
          <w:p w14:paraId="69E4D3FC" w14:textId="1E21A433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5" w:type="dxa"/>
            <w:vAlign w:val="bottom"/>
          </w:tcPr>
          <w:p w14:paraId="0AA54EBB" w14:textId="5334FA8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Aimee Davis</w:t>
            </w:r>
          </w:p>
        </w:tc>
        <w:tc>
          <w:tcPr>
            <w:tcW w:w="850" w:type="dxa"/>
            <w:vAlign w:val="bottom"/>
          </w:tcPr>
          <w:p w14:paraId="02CA09CB" w14:textId="0353579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3261" w:type="dxa"/>
            <w:vAlign w:val="bottom"/>
          </w:tcPr>
          <w:p w14:paraId="1BE66A85" w14:textId="22BAAA8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Essex Bowmen</w:t>
            </w:r>
          </w:p>
        </w:tc>
        <w:tc>
          <w:tcPr>
            <w:tcW w:w="1701" w:type="dxa"/>
            <w:vAlign w:val="bottom"/>
          </w:tcPr>
          <w:p w14:paraId="71912584" w14:textId="234E62A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1701" w:type="dxa"/>
            <w:vAlign w:val="bottom"/>
          </w:tcPr>
          <w:p w14:paraId="68592872" w14:textId="3439B11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2FBC561A" w14:textId="77777777" w:rsidTr="00FE05EC">
        <w:tc>
          <w:tcPr>
            <w:tcW w:w="675" w:type="dxa"/>
            <w:vAlign w:val="bottom"/>
          </w:tcPr>
          <w:p w14:paraId="3110BC2A" w14:textId="6815C5B3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5" w:type="dxa"/>
            <w:vAlign w:val="bottom"/>
          </w:tcPr>
          <w:p w14:paraId="6A0F7511" w14:textId="267F617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 Hughes</w:t>
            </w:r>
          </w:p>
        </w:tc>
        <w:tc>
          <w:tcPr>
            <w:tcW w:w="850" w:type="dxa"/>
            <w:vAlign w:val="bottom"/>
          </w:tcPr>
          <w:p w14:paraId="6E0B0266" w14:textId="38C6714A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3261" w:type="dxa"/>
            <w:vAlign w:val="bottom"/>
          </w:tcPr>
          <w:p w14:paraId="3767F6E5" w14:textId="6562EC1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Nethermoss Archers</w:t>
            </w:r>
          </w:p>
        </w:tc>
        <w:tc>
          <w:tcPr>
            <w:tcW w:w="1701" w:type="dxa"/>
            <w:vAlign w:val="bottom"/>
          </w:tcPr>
          <w:p w14:paraId="2A778223" w14:textId="3D8C846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Lancashire</w:t>
            </w:r>
          </w:p>
        </w:tc>
        <w:tc>
          <w:tcPr>
            <w:tcW w:w="1701" w:type="dxa"/>
            <w:vAlign w:val="bottom"/>
          </w:tcPr>
          <w:p w14:paraId="45C8557A" w14:textId="123463A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214C8065" w14:textId="77777777" w:rsidTr="00FE05EC">
        <w:tc>
          <w:tcPr>
            <w:tcW w:w="675" w:type="dxa"/>
            <w:vAlign w:val="bottom"/>
          </w:tcPr>
          <w:p w14:paraId="67400048" w14:textId="599AFC9B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vAlign w:val="bottom"/>
          </w:tcPr>
          <w:p w14:paraId="1D57A605" w14:textId="1FB3230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Heike Palmer</w:t>
            </w:r>
          </w:p>
        </w:tc>
        <w:tc>
          <w:tcPr>
            <w:tcW w:w="850" w:type="dxa"/>
            <w:vAlign w:val="bottom"/>
          </w:tcPr>
          <w:p w14:paraId="4688DBD1" w14:textId="2FAFAF3D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3261" w:type="dxa"/>
            <w:vAlign w:val="bottom"/>
          </w:tcPr>
          <w:p w14:paraId="0B65BE24" w14:textId="6988B9B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Wyre Forest Company of Archers</w:t>
            </w:r>
          </w:p>
        </w:tc>
        <w:tc>
          <w:tcPr>
            <w:tcW w:w="1701" w:type="dxa"/>
            <w:vAlign w:val="bottom"/>
          </w:tcPr>
          <w:p w14:paraId="593C1D0E" w14:textId="3294AD3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</w:t>
            </w:r>
          </w:p>
        </w:tc>
        <w:tc>
          <w:tcPr>
            <w:tcW w:w="1701" w:type="dxa"/>
            <w:vAlign w:val="bottom"/>
          </w:tcPr>
          <w:p w14:paraId="723381D7" w14:textId="2F8C8EF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43535346" w14:textId="77777777" w:rsidTr="00FE05EC">
        <w:tc>
          <w:tcPr>
            <w:tcW w:w="675" w:type="dxa"/>
            <w:vAlign w:val="bottom"/>
          </w:tcPr>
          <w:p w14:paraId="0EE66F1F" w14:textId="6E47A1BB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14:paraId="3941B63A" w14:textId="2570B90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Freya Palmer</w:t>
            </w:r>
          </w:p>
        </w:tc>
        <w:tc>
          <w:tcPr>
            <w:tcW w:w="850" w:type="dxa"/>
            <w:vAlign w:val="bottom"/>
          </w:tcPr>
          <w:p w14:paraId="28F8B13A" w14:textId="459BF19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3261" w:type="dxa"/>
            <w:vAlign w:val="bottom"/>
          </w:tcPr>
          <w:p w14:paraId="67B3D5F6" w14:textId="5EC13C5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Wyre Forest Company of Archers</w:t>
            </w:r>
          </w:p>
        </w:tc>
        <w:tc>
          <w:tcPr>
            <w:tcW w:w="1701" w:type="dxa"/>
            <w:vAlign w:val="bottom"/>
          </w:tcPr>
          <w:p w14:paraId="79241AAD" w14:textId="4BA3EF1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</w:t>
            </w:r>
          </w:p>
        </w:tc>
        <w:tc>
          <w:tcPr>
            <w:tcW w:w="1701" w:type="dxa"/>
            <w:vAlign w:val="bottom"/>
          </w:tcPr>
          <w:p w14:paraId="792056A8" w14:textId="1ABEACD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5FBB6EDF" w14:textId="77777777" w:rsidTr="00FE05EC">
        <w:tc>
          <w:tcPr>
            <w:tcW w:w="675" w:type="dxa"/>
            <w:vAlign w:val="bottom"/>
          </w:tcPr>
          <w:p w14:paraId="6EAE71E7" w14:textId="450664CA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5" w:type="dxa"/>
            <w:vAlign w:val="bottom"/>
          </w:tcPr>
          <w:p w14:paraId="3554A414" w14:textId="638BC1E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Randall</w:t>
            </w:r>
          </w:p>
        </w:tc>
        <w:tc>
          <w:tcPr>
            <w:tcW w:w="850" w:type="dxa"/>
            <w:vAlign w:val="bottom"/>
          </w:tcPr>
          <w:p w14:paraId="0B27622B" w14:textId="587E13D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3261" w:type="dxa"/>
            <w:vAlign w:val="bottom"/>
          </w:tcPr>
          <w:p w14:paraId="00EDC95E" w14:textId="058DCED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Fosse Company of Archers</w:t>
            </w:r>
          </w:p>
        </w:tc>
        <w:tc>
          <w:tcPr>
            <w:tcW w:w="1701" w:type="dxa"/>
            <w:vAlign w:val="bottom"/>
          </w:tcPr>
          <w:p w14:paraId="3D52C209" w14:textId="7F938DF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Leicestershire</w:t>
            </w:r>
          </w:p>
        </w:tc>
        <w:tc>
          <w:tcPr>
            <w:tcW w:w="1701" w:type="dxa"/>
            <w:vAlign w:val="bottom"/>
          </w:tcPr>
          <w:p w14:paraId="2AEAB787" w14:textId="386C8FC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EMAS</w:t>
            </w:r>
          </w:p>
        </w:tc>
      </w:tr>
      <w:tr w:rsidR="00FE05EC" w14:paraId="4DA266ED" w14:textId="77777777" w:rsidTr="00FE05EC">
        <w:tc>
          <w:tcPr>
            <w:tcW w:w="675" w:type="dxa"/>
            <w:vAlign w:val="bottom"/>
          </w:tcPr>
          <w:p w14:paraId="3499529B" w14:textId="0FAAED5F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14:paraId="7902C5DE" w14:textId="462C71D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Monty Orton</w:t>
            </w:r>
          </w:p>
        </w:tc>
        <w:tc>
          <w:tcPr>
            <w:tcW w:w="850" w:type="dxa"/>
            <w:vAlign w:val="bottom"/>
          </w:tcPr>
          <w:p w14:paraId="7A6DD360" w14:textId="0675FC53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3261" w:type="dxa"/>
            <w:vAlign w:val="bottom"/>
          </w:tcPr>
          <w:p w14:paraId="62530248" w14:textId="607AE16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Meriden Archery Club</w:t>
            </w:r>
          </w:p>
        </w:tc>
        <w:tc>
          <w:tcPr>
            <w:tcW w:w="1701" w:type="dxa"/>
            <w:vAlign w:val="bottom"/>
          </w:tcPr>
          <w:p w14:paraId="258B8077" w14:textId="0992678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CWAA</w:t>
            </w:r>
          </w:p>
        </w:tc>
        <w:tc>
          <w:tcPr>
            <w:tcW w:w="1701" w:type="dxa"/>
            <w:vAlign w:val="bottom"/>
          </w:tcPr>
          <w:p w14:paraId="73CC15D1" w14:textId="2361AD8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459516DF" w14:textId="77777777" w:rsidTr="00FE05EC">
        <w:tc>
          <w:tcPr>
            <w:tcW w:w="675" w:type="dxa"/>
            <w:vAlign w:val="bottom"/>
          </w:tcPr>
          <w:p w14:paraId="6A538290" w14:textId="707F1E4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vAlign w:val="bottom"/>
          </w:tcPr>
          <w:p w14:paraId="20C4C0CE" w14:textId="0FCB44D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Rhiannon Easton</w:t>
            </w:r>
          </w:p>
        </w:tc>
        <w:tc>
          <w:tcPr>
            <w:tcW w:w="850" w:type="dxa"/>
            <w:vAlign w:val="bottom"/>
          </w:tcPr>
          <w:p w14:paraId="3725674B" w14:textId="3ADA659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3261" w:type="dxa"/>
            <w:vAlign w:val="bottom"/>
          </w:tcPr>
          <w:p w14:paraId="30F87486" w14:textId="0C3ECEA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Archers</w:t>
            </w:r>
          </w:p>
        </w:tc>
        <w:tc>
          <w:tcPr>
            <w:tcW w:w="1701" w:type="dxa"/>
            <w:vAlign w:val="bottom"/>
          </w:tcPr>
          <w:p w14:paraId="469B0F12" w14:textId="3FFC3F4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1701" w:type="dxa"/>
            <w:vAlign w:val="bottom"/>
          </w:tcPr>
          <w:p w14:paraId="459E0FF0" w14:textId="64E37A0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3A66CA59" w14:textId="77777777" w:rsidTr="00FE05EC">
        <w:tc>
          <w:tcPr>
            <w:tcW w:w="675" w:type="dxa"/>
            <w:vAlign w:val="bottom"/>
          </w:tcPr>
          <w:p w14:paraId="039B3D4F" w14:textId="66D6B236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vAlign w:val="bottom"/>
          </w:tcPr>
          <w:p w14:paraId="758BC06F" w14:textId="1E95057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Barnaby Grandin</w:t>
            </w:r>
          </w:p>
        </w:tc>
        <w:tc>
          <w:tcPr>
            <w:tcW w:w="850" w:type="dxa"/>
            <w:vAlign w:val="bottom"/>
          </w:tcPr>
          <w:p w14:paraId="0D626022" w14:textId="5ED424D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3261" w:type="dxa"/>
            <w:vAlign w:val="bottom"/>
          </w:tcPr>
          <w:p w14:paraId="120EAAEE" w14:textId="276EEE8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Warfield</w:t>
            </w:r>
          </w:p>
        </w:tc>
        <w:tc>
          <w:tcPr>
            <w:tcW w:w="1701" w:type="dxa"/>
            <w:vAlign w:val="bottom"/>
          </w:tcPr>
          <w:p w14:paraId="57C0373D" w14:textId="22C777C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Berkshire</w:t>
            </w:r>
          </w:p>
        </w:tc>
        <w:tc>
          <w:tcPr>
            <w:tcW w:w="1701" w:type="dxa"/>
            <w:vAlign w:val="bottom"/>
          </w:tcPr>
          <w:p w14:paraId="041403A5" w14:textId="2D7A280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713A7E6F" w14:textId="77777777" w:rsidTr="00FE05EC">
        <w:tc>
          <w:tcPr>
            <w:tcW w:w="675" w:type="dxa"/>
            <w:vAlign w:val="bottom"/>
          </w:tcPr>
          <w:p w14:paraId="146D9565" w14:textId="2F8FDAED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5" w:type="dxa"/>
            <w:vAlign w:val="bottom"/>
          </w:tcPr>
          <w:p w14:paraId="4B090E18" w14:textId="56B7B26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Seaton</w:t>
            </w:r>
          </w:p>
        </w:tc>
        <w:tc>
          <w:tcPr>
            <w:tcW w:w="850" w:type="dxa"/>
            <w:vAlign w:val="bottom"/>
          </w:tcPr>
          <w:p w14:paraId="356E96B8" w14:textId="59AD55B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3261" w:type="dxa"/>
            <w:vAlign w:val="bottom"/>
          </w:tcPr>
          <w:p w14:paraId="6E98EF2D" w14:textId="46D92BA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Rutland</w:t>
            </w:r>
          </w:p>
        </w:tc>
        <w:tc>
          <w:tcPr>
            <w:tcW w:w="1701" w:type="dxa"/>
            <w:vAlign w:val="bottom"/>
          </w:tcPr>
          <w:p w14:paraId="7C1C857C" w14:textId="4175FE8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Leicestershire and Rutland</w:t>
            </w:r>
          </w:p>
        </w:tc>
        <w:tc>
          <w:tcPr>
            <w:tcW w:w="1701" w:type="dxa"/>
            <w:vAlign w:val="bottom"/>
          </w:tcPr>
          <w:p w14:paraId="6D39D4DD" w14:textId="7B6E0C3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EMAS</w:t>
            </w:r>
          </w:p>
        </w:tc>
      </w:tr>
      <w:tr w:rsidR="00FE05EC" w:rsidRPr="00BF3E45" w14:paraId="0FD21E86" w14:textId="77777777" w:rsidTr="00FE05EC">
        <w:tc>
          <w:tcPr>
            <w:tcW w:w="675" w:type="dxa"/>
            <w:vAlign w:val="bottom"/>
          </w:tcPr>
          <w:p w14:paraId="6C115591" w14:textId="54A7E53A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vAlign w:val="bottom"/>
          </w:tcPr>
          <w:p w14:paraId="700C9595" w14:textId="6A57575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Charlie Medhurst</w:t>
            </w:r>
          </w:p>
        </w:tc>
        <w:tc>
          <w:tcPr>
            <w:tcW w:w="850" w:type="dxa"/>
            <w:vAlign w:val="bottom"/>
          </w:tcPr>
          <w:p w14:paraId="2DD3635A" w14:textId="33A5CC4B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3261" w:type="dxa"/>
            <w:vAlign w:val="bottom"/>
          </w:tcPr>
          <w:p w14:paraId="21972EAB" w14:textId="2FFDB96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701" w:type="dxa"/>
            <w:vAlign w:val="bottom"/>
          </w:tcPr>
          <w:p w14:paraId="3FE607B9" w14:textId="3D328C8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</w:t>
            </w:r>
          </w:p>
        </w:tc>
        <w:tc>
          <w:tcPr>
            <w:tcW w:w="1701" w:type="dxa"/>
            <w:vAlign w:val="bottom"/>
          </w:tcPr>
          <w:p w14:paraId="76C3277C" w14:textId="458F756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7E95D087" w14:textId="77777777" w:rsidTr="00FE05EC">
        <w:tc>
          <w:tcPr>
            <w:tcW w:w="675" w:type="dxa"/>
            <w:vAlign w:val="bottom"/>
          </w:tcPr>
          <w:p w14:paraId="0AE9AB63" w14:textId="2C0D4DD4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5" w:type="dxa"/>
            <w:vAlign w:val="bottom"/>
          </w:tcPr>
          <w:p w14:paraId="4160AAFD" w14:textId="71A9463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Ella Shield</w:t>
            </w:r>
          </w:p>
        </w:tc>
        <w:tc>
          <w:tcPr>
            <w:tcW w:w="850" w:type="dxa"/>
            <w:vAlign w:val="bottom"/>
          </w:tcPr>
          <w:p w14:paraId="348C8454" w14:textId="62627C3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3261" w:type="dxa"/>
            <w:vAlign w:val="bottom"/>
          </w:tcPr>
          <w:p w14:paraId="0DBD4AE2" w14:textId="179B9CA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 Archers</w:t>
            </w:r>
          </w:p>
        </w:tc>
        <w:tc>
          <w:tcPr>
            <w:tcW w:w="1701" w:type="dxa"/>
            <w:vAlign w:val="bottom"/>
          </w:tcPr>
          <w:p w14:paraId="31EE74B4" w14:textId="728B5E0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Gloucestershire</w:t>
            </w:r>
          </w:p>
        </w:tc>
        <w:tc>
          <w:tcPr>
            <w:tcW w:w="1701" w:type="dxa"/>
            <w:vAlign w:val="bottom"/>
          </w:tcPr>
          <w:p w14:paraId="23FFE480" w14:textId="506D03F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GWAS</w:t>
            </w:r>
          </w:p>
        </w:tc>
      </w:tr>
      <w:tr w:rsidR="00FE05EC" w14:paraId="41A59803" w14:textId="77777777" w:rsidTr="00FE05EC">
        <w:tc>
          <w:tcPr>
            <w:tcW w:w="675" w:type="dxa"/>
            <w:vAlign w:val="bottom"/>
          </w:tcPr>
          <w:p w14:paraId="546DD50F" w14:textId="29BBD70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85" w:type="dxa"/>
            <w:vAlign w:val="bottom"/>
          </w:tcPr>
          <w:p w14:paraId="149390C5" w14:textId="60F1F42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Aneke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Mayer </w:t>
            </w:r>
          </w:p>
        </w:tc>
        <w:tc>
          <w:tcPr>
            <w:tcW w:w="850" w:type="dxa"/>
            <w:vAlign w:val="bottom"/>
          </w:tcPr>
          <w:p w14:paraId="7C2593C1" w14:textId="1BE056B4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3261" w:type="dxa"/>
            <w:vAlign w:val="bottom"/>
          </w:tcPr>
          <w:p w14:paraId="48A24A2D" w14:textId="08F1F62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15046BF4" w14:textId="3CCC956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65AE2DAE" w14:textId="7C80DDE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3F7D3202" w14:textId="77777777" w:rsidTr="00FE05EC">
        <w:tc>
          <w:tcPr>
            <w:tcW w:w="675" w:type="dxa"/>
            <w:vAlign w:val="bottom"/>
          </w:tcPr>
          <w:p w14:paraId="08C587C8" w14:textId="16D2CC6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5" w:type="dxa"/>
            <w:vAlign w:val="bottom"/>
          </w:tcPr>
          <w:p w14:paraId="1CF6AB39" w14:textId="0286644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 Havers</w:t>
            </w:r>
          </w:p>
        </w:tc>
        <w:tc>
          <w:tcPr>
            <w:tcW w:w="850" w:type="dxa"/>
            <w:vAlign w:val="bottom"/>
          </w:tcPr>
          <w:p w14:paraId="3E135996" w14:textId="5844DDA1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3261" w:type="dxa"/>
            <w:vAlign w:val="bottom"/>
          </w:tcPr>
          <w:p w14:paraId="0760ABF5" w14:textId="7BC50BD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Hinckley Archers</w:t>
            </w:r>
          </w:p>
        </w:tc>
        <w:tc>
          <w:tcPr>
            <w:tcW w:w="1701" w:type="dxa"/>
            <w:vAlign w:val="bottom"/>
          </w:tcPr>
          <w:p w14:paraId="22B18F07" w14:textId="26A0787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Leicestershire and Rutland</w:t>
            </w:r>
          </w:p>
        </w:tc>
        <w:tc>
          <w:tcPr>
            <w:tcW w:w="1701" w:type="dxa"/>
            <w:vAlign w:val="bottom"/>
          </w:tcPr>
          <w:p w14:paraId="10C8BBCA" w14:textId="39EFC6D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EMAS</w:t>
            </w:r>
          </w:p>
        </w:tc>
      </w:tr>
      <w:tr w:rsidR="00FE05EC" w14:paraId="261255D3" w14:textId="77777777" w:rsidTr="00FE05EC">
        <w:tc>
          <w:tcPr>
            <w:tcW w:w="675" w:type="dxa"/>
            <w:vAlign w:val="bottom"/>
          </w:tcPr>
          <w:p w14:paraId="40F44A92" w14:textId="58A3241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5" w:type="dxa"/>
            <w:vAlign w:val="bottom"/>
          </w:tcPr>
          <w:p w14:paraId="76DDA6B1" w14:textId="26ACDE7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Katie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Roadknight</w:t>
            </w:r>
            <w:proofErr w:type="spellEnd"/>
          </w:p>
        </w:tc>
        <w:tc>
          <w:tcPr>
            <w:tcW w:w="850" w:type="dxa"/>
            <w:vAlign w:val="bottom"/>
          </w:tcPr>
          <w:p w14:paraId="3050C478" w14:textId="195B121B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3261" w:type="dxa"/>
            <w:vAlign w:val="bottom"/>
          </w:tcPr>
          <w:p w14:paraId="258E064A" w14:textId="01D62A3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701" w:type="dxa"/>
            <w:vAlign w:val="bottom"/>
          </w:tcPr>
          <w:p w14:paraId="5493FE6D" w14:textId="027ADF7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</w:t>
            </w:r>
          </w:p>
        </w:tc>
        <w:tc>
          <w:tcPr>
            <w:tcW w:w="1701" w:type="dxa"/>
            <w:vAlign w:val="bottom"/>
          </w:tcPr>
          <w:p w14:paraId="4C94889E" w14:textId="74666CE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79E97444" w14:textId="77777777" w:rsidTr="00FE05EC">
        <w:tc>
          <w:tcPr>
            <w:tcW w:w="675" w:type="dxa"/>
            <w:vAlign w:val="bottom"/>
          </w:tcPr>
          <w:p w14:paraId="28733AC6" w14:textId="43FBACCA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85" w:type="dxa"/>
            <w:vAlign w:val="bottom"/>
          </w:tcPr>
          <w:p w14:paraId="67A27D77" w14:textId="64F2343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Samuel </w:t>
            </w:r>
            <w:proofErr w:type="spellStart"/>
            <w:r>
              <w:rPr>
                <w:rFonts w:ascii="Calibri" w:hAnsi="Calibri" w:cs="Calibri"/>
                <w:color w:val="000000"/>
              </w:rPr>
              <w:t>Gulvin</w:t>
            </w:r>
            <w:proofErr w:type="spellEnd"/>
          </w:p>
        </w:tc>
        <w:tc>
          <w:tcPr>
            <w:tcW w:w="850" w:type="dxa"/>
            <w:vAlign w:val="bottom"/>
          </w:tcPr>
          <w:p w14:paraId="5FB43FA1" w14:textId="076BE003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3261" w:type="dxa"/>
            <w:vAlign w:val="bottom"/>
          </w:tcPr>
          <w:p w14:paraId="20F9F7EE" w14:textId="7BC84D0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Hill Archers</w:t>
            </w:r>
          </w:p>
        </w:tc>
        <w:tc>
          <w:tcPr>
            <w:tcW w:w="1701" w:type="dxa"/>
            <w:vAlign w:val="bottom"/>
          </w:tcPr>
          <w:p w14:paraId="30A92347" w14:textId="02F9695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1701" w:type="dxa"/>
            <w:vAlign w:val="bottom"/>
          </w:tcPr>
          <w:p w14:paraId="63BB2F03" w14:textId="7916F09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791F824C" w14:textId="77777777" w:rsidTr="00FE05EC">
        <w:tc>
          <w:tcPr>
            <w:tcW w:w="675" w:type="dxa"/>
            <w:vAlign w:val="bottom"/>
          </w:tcPr>
          <w:p w14:paraId="0C1E538F" w14:textId="59C40F1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5" w:type="dxa"/>
            <w:vAlign w:val="bottom"/>
          </w:tcPr>
          <w:p w14:paraId="02785C5C" w14:textId="51D5ADE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Amy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Roadknight</w:t>
            </w:r>
            <w:proofErr w:type="spellEnd"/>
          </w:p>
        </w:tc>
        <w:tc>
          <w:tcPr>
            <w:tcW w:w="850" w:type="dxa"/>
            <w:vAlign w:val="bottom"/>
          </w:tcPr>
          <w:p w14:paraId="5E7BECDE" w14:textId="07C71806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3261" w:type="dxa"/>
            <w:vAlign w:val="bottom"/>
          </w:tcPr>
          <w:p w14:paraId="533AEA60" w14:textId="755D5A1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701" w:type="dxa"/>
            <w:vAlign w:val="bottom"/>
          </w:tcPr>
          <w:p w14:paraId="163E3AAC" w14:textId="37B76F4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</w:t>
            </w:r>
          </w:p>
        </w:tc>
        <w:tc>
          <w:tcPr>
            <w:tcW w:w="1701" w:type="dxa"/>
            <w:vAlign w:val="bottom"/>
          </w:tcPr>
          <w:p w14:paraId="6C5D8B22" w14:textId="671E831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7B7F7682" w14:textId="77777777" w:rsidTr="00FE05EC">
        <w:tc>
          <w:tcPr>
            <w:tcW w:w="675" w:type="dxa"/>
            <w:vAlign w:val="bottom"/>
          </w:tcPr>
          <w:p w14:paraId="48D6950B" w14:textId="6906B6C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5" w:type="dxa"/>
            <w:vAlign w:val="bottom"/>
          </w:tcPr>
          <w:p w14:paraId="6B20B583" w14:textId="25F10219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Kelly</w:t>
            </w:r>
          </w:p>
        </w:tc>
        <w:tc>
          <w:tcPr>
            <w:tcW w:w="850" w:type="dxa"/>
            <w:vAlign w:val="bottom"/>
          </w:tcPr>
          <w:p w14:paraId="60E05FB8" w14:textId="1C3A07E5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3261" w:type="dxa"/>
            <w:vAlign w:val="bottom"/>
          </w:tcPr>
          <w:p w14:paraId="1AC4FCDF" w14:textId="2FAA238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1225C77D" w14:textId="5BDAC3F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4E62BD08" w14:textId="04E4276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41F21C82" w14:textId="77777777" w:rsidTr="00FE05EC">
        <w:tc>
          <w:tcPr>
            <w:tcW w:w="675" w:type="dxa"/>
            <w:vAlign w:val="bottom"/>
          </w:tcPr>
          <w:p w14:paraId="63F25D8C" w14:textId="5C79FFED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85" w:type="dxa"/>
            <w:vAlign w:val="bottom"/>
          </w:tcPr>
          <w:p w14:paraId="63FBBBAB" w14:textId="17ED453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</w:t>
            </w:r>
            <w:proofErr w:type="spellStart"/>
            <w:r>
              <w:rPr>
                <w:rFonts w:ascii="Calibri" w:hAnsi="Calibri" w:cs="Calibri"/>
                <w:color w:val="000000"/>
              </w:rPr>
              <w:t>Blaxall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B5B79F8" w14:textId="25DD85F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3261" w:type="dxa"/>
            <w:vAlign w:val="bottom"/>
          </w:tcPr>
          <w:p w14:paraId="0F62F9AF" w14:textId="6488649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Audco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Archers</w:t>
            </w:r>
          </w:p>
        </w:tc>
        <w:tc>
          <w:tcPr>
            <w:tcW w:w="1701" w:type="dxa"/>
            <w:vAlign w:val="bottom"/>
          </w:tcPr>
          <w:p w14:paraId="63117933" w14:textId="5E7D3AF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</w:t>
            </w:r>
          </w:p>
        </w:tc>
        <w:tc>
          <w:tcPr>
            <w:tcW w:w="1701" w:type="dxa"/>
            <w:vAlign w:val="bottom"/>
          </w:tcPr>
          <w:p w14:paraId="3063966F" w14:textId="28F3A72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3B4FCC80" w14:textId="77777777" w:rsidTr="00FE05EC">
        <w:tc>
          <w:tcPr>
            <w:tcW w:w="675" w:type="dxa"/>
            <w:vAlign w:val="bottom"/>
          </w:tcPr>
          <w:p w14:paraId="003C8B69" w14:textId="57DAF7C6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5" w:type="dxa"/>
            <w:vAlign w:val="bottom"/>
          </w:tcPr>
          <w:p w14:paraId="2DBCE901" w14:textId="3819FAC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Perkins</w:t>
            </w:r>
          </w:p>
        </w:tc>
        <w:tc>
          <w:tcPr>
            <w:tcW w:w="850" w:type="dxa"/>
            <w:vAlign w:val="bottom"/>
          </w:tcPr>
          <w:p w14:paraId="43438522" w14:textId="1C9C540F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3261" w:type="dxa"/>
            <w:vAlign w:val="bottom"/>
          </w:tcPr>
          <w:p w14:paraId="1057534E" w14:textId="36D016C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 Archers</w:t>
            </w:r>
          </w:p>
        </w:tc>
        <w:tc>
          <w:tcPr>
            <w:tcW w:w="1701" w:type="dxa"/>
            <w:vAlign w:val="bottom"/>
          </w:tcPr>
          <w:p w14:paraId="012384AC" w14:textId="04CAE3A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Gloucestershire</w:t>
            </w:r>
          </w:p>
        </w:tc>
        <w:tc>
          <w:tcPr>
            <w:tcW w:w="1701" w:type="dxa"/>
            <w:vAlign w:val="bottom"/>
          </w:tcPr>
          <w:p w14:paraId="4AA569D7" w14:textId="7BADA57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GWAS</w:t>
            </w:r>
          </w:p>
        </w:tc>
      </w:tr>
      <w:tr w:rsidR="00FE05EC" w:rsidRPr="00BF3E45" w14:paraId="11D7211E" w14:textId="77777777" w:rsidTr="00FE05EC">
        <w:tc>
          <w:tcPr>
            <w:tcW w:w="675" w:type="dxa"/>
            <w:vAlign w:val="bottom"/>
          </w:tcPr>
          <w:p w14:paraId="7F652276" w14:textId="00A31331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85" w:type="dxa"/>
            <w:vAlign w:val="bottom"/>
          </w:tcPr>
          <w:p w14:paraId="65E81282" w14:textId="7BBC4ED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Joshua Borders</w:t>
            </w:r>
          </w:p>
        </w:tc>
        <w:tc>
          <w:tcPr>
            <w:tcW w:w="850" w:type="dxa"/>
            <w:vAlign w:val="bottom"/>
          </w:tcPr>
          <w:p w14:paraId="131AF8FE" w14:textId="20ED630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3261" w:type="dxa"/>
            <w:vAlign w:val="bottom"/>
          </w:tcPr>
          <w:p w14:paraId="0CCEF41B" w14:textId="10ADADF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7A775C63" w14:textId="24F01AA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50204517" w14:textId="2AF992D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76A4C24B" w14:textId="77777777" w:rsidTr="00FE05EC">
        <w:tc>
          <w:tcPr>
            <w:tcW w:w="675" w:type="dxa"/>
            <w:vAlign w:val="bottom"/>
          </w:tcPr>
          <w:p w14:paraId="051E2A22" w14:textId="4A4E2607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85" w:type="dxa"/>
            <w:vAlign w:val="bottom"/>
          </w:tcPr>
          <w:p w14:paraId="71431C19" w14:textId="624BA10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Lear</w:t>
            </w:r>
          </w:p>
        </w:tc>
        <w:tc>
          <w:tcPr>
            <w:tcW w:w="850" w:type="dxa"/>
            <w:vAlign w:val="bottom"/>
          </w:tcPr>
          <w:p w14:paraId="3699E70D" w14:textId="53B5B67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3261" w:type="dxa"/>
            <w:vAlign w:val="bottom"/>
          </w:tcPr>
          <w:p w14:paraId="4941B89C" w14:textId="11A2867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79541F2C" w14:textId="6100A8B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2B3CC768" w14:textId="672A9ED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03248489" w14:textId="77777777" w:rsidTr="00FE05EC">
        <w:tc>
          <w:tcPr>
            <w:tcW w:w="675" w:type="dxa"/>
            <w:vAlign w:val="bottom"/>
          </w:tcPr>
          <w:p w14:paraId="29BEB7E6" w14:textId="3534837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85" w:type="dxa"/>
            <w:vAlign w:val="bottom"/>
          </w:tcPr>
          <w:p w14:paraId="14A1C7C0" w14:textId="56D14B9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Freddie Lear</w:t>
            </w:r>
          </w:p>
        </w:tc>
        <w:tc>
          <w:tcPr>
            <w:tcW w:w="850" w:type="dxa"/>
            <w:vAlign w:val="bottom"/>
          </w:tcPr>
          <w:p w14:paraId="1D78D862" w14:textId="5448CD0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3261" w:type="dxa"/>
            <w:vAlign w:val="bottom"/>
          </w:tcPr>
          <w:p w14:paraId="4011F3F4" w14:textId="64F81D4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0BC8B501" w14:textId="00C7A7D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2DD4A747" w14:textId="3CFFB65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44B01F14" w14:textId="77777777" w:rsidTr="00FE05EC">
        <w:trPr>
          <w:trHeight w:val="70"/>
        </w:trPr>
        <w:tc>
          <w:tcPr>
            <w:tcW w:w="675" w:type="dxa"/>
            <w:vAlign w:val="bottom"/>
          </w:tcPr>
          <w:p w14:paraId="2AFD3B76" w14:textId="65BBEBE1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85" w:type="dxa"/>
            <w:vAlign w:val="bottom"/>
          </w:tcPr>
          <w:p w14:paraId="4FDEE07B" w14:textId="58C336B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 Orton</w:t>
            </w:r>
          </w:p>
        </w:tc>
        <w:tc>
          <w:tcPr>
            <w:tcW w:w="850" w:type="dxa"/>
            <w:vAlign w:val="bottom"/>
          </w:tcPr>
          <w:p w14:paraId="3456AB85" w14:textId="2CB84517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3261" w:type="dxa"/>
            <w:vAlign w:val="bottom"/>
          </w:tcPr>
          <w:p w14:paraId="7BFEE92D" w14:textId="7DDB995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Meriden Archery Club</w:t>
            </w:r>
          </w:p>
        </w:tc>
        <w:tc>
          <w:tcPr>
            <w:tcW w:w="1701" w:type="dxa"/>
            <w:vAlign w:val="bottom"/>
          </w:tcPr>
          <w:p w14:paraId="7D4457B5" w14:textId="773DDCD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CWAA</w:t>
            </w:r>
          </w:p>
        </w:tc>
        <w:tc>
          <w:tcPr>
            <w:tcW w:w="1701" w:type="dxa"/>
            <w:vAlign w:val="bottom"/>
          </w:tcPr>
          <w:p w14:paraId="41E5BE67" w14:textId="1B22328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47E15315" w14:textId="77777777" w:rsidTr="00FE05EC">
        <w:tc>
          <w:tcPr>
            <w:tcW w:w="675" w:type="dxa"/>
            <w:vAlign w:val="bottom"/>
          </w:tcPr>
          <w:p w14:paraId="33A51D9B" w14:textId="17DA1E4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85" w:type="dxa"/>
            <w:vAlign w:val="bottom"/>
          </w:tcPr>
          <w:p w14:paraId="606D86E4" w14:textId="13B72E9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Bowman</w:t>
            </w:r>
          </w:p>
        </w:tc>
        <w:tc>
          <w:tcPr>
            <w:tcW w:w="850" w:type="dxa"/>
            <w:vAlign w:val="bottom"/>
          </w:tcPr>
          <w:p w14:paraId="64DCD2E2" w14:textId="6E89EF2E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3261" w:type="dxa"/>
            <w:vAlign w:val="bottom"/>
          </w:tcPr>
          <w:p w14:paraId="06932430" w14:textId="55F5DE4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Meriden Archery Club</w:t>
            </w:r>
          </w:p>
        </w:tc>
        <w:tc>
          <w:tcPr>
            <w:tcW w:w="1701" w:type="dxa"/>
            <w:vAlign w:val="bottom"/>
          </w:tcPr>
          <w:p w14:paraId="55DFF11F" w14:textId="0C1FCC4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CWAA</w:t>
            </w:r>
          </w:p>
        </w:tc>
        <w:tc>
          <w:tcPr>
            <w:tcW w:w="1701" w:type="dxa"/>
            <w:vAlign w:val="bottom"/>
          </w:tcPr>
          <w:p w14:paraId="0B320822" w14:textId="799EDC6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14:paraId="0BBBEC12" w14:textId="77777777" w:rsidTr="00FE05EC">
        <w:tc>
          <w:tcPr>
            <w:tcW w:w="675" w:type="dxa"/>
            <w:vAlign w:val="bottom"/>
          </w:tcPr>
          <w:p w14:paraId="2A3D2D5D" w14:textId="683899C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5" w:type="dxa"/>
            <w:vAlign w:val="bottom"/>
          </w:tcPr>
          <w:p w14:paraId="08020F5F" w14:textId="7B6C9C4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Fearne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Hinchliffe</w:t>
            </w:r>
          </w:p>
        </w:tc>
        <w:tc>
          <w:tcPr>
            <w:tcW w:w="850" w:type="dxa"/>
            <w:vAlign w:val="bottom"/>
          </w:tcPr>
          <w:p w14:paraId="52146708" w14:textId="09275E9D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3261" w:type="dxa"/>
            <w:vAlign w:val="bottom"/>
          </w:tcPr>
          <w:p w14:paraId="73C18E98" w14:textId="380F4BF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6388649D" w14:textId="23979F6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0288BD92" w14:textId="53D4972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7676CED0" w14:textId="77777777" w:rsidTr="00FE05EC">
        <w:tc>
          <w:tcPr>
            <w:tcW w:w="675" w:type="dxa"/>
            <w:vAlign w:val="bottom"/>
          </w:tcPr>
          <w:p w14:paraId="435C3280" w14:textId="24D780D7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85" w:type="dxa"/>
            <w:vAlign w:val="bottom"/>
          </w:tcPr>
          <w:p w14:paraId="430A28AC" w14:textId="30CFADD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Davis</w:t>
            </w:r>
          </w:p>
        </w:tc>
        <w:tc>
          <w:tcPr>
            <w:tcW w:w="850" w:type="dxa"/>
            <w:vAlign w:val="bottom"/>
          </w:tcPr>
          <w:p w14:paraId="77C735F5" w14:textId="600CC38E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3261" w:type="dxa"/>
            <w:vAlign w:val="bottom"/>
          </w:tcPr>
          <w:p w14:paraId="306DF24A" w14:textId="5D565D6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Essex Bowmen</w:t>
            </w:r>
          </w:p>
        </w:tc>
        <w:tc>
          <w:tcPr>
            <w:tcW w:w="1701" w:type="dxa"/>
            <w:vAlign w:val="bottom"/>
          </w:tcPr>
          <w:p w14:paraId="04F4C525" w14:textId="7DC652D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1701" w:type="dxa"/>
            <w:vAlign w:val="bottom"/>
          </w:tcPr>
          <w:p w14:paraId="3D3BE220" w14:textId="18EE777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6F238E9B" w14:textId="77777777" w:rsidTr="00FE05EC">
        <w:tc>
          <w:tcPr>
            <w:tcW w:w="675" w:type="dxa"/>
            <w:vAlign w:val="bottom"/>
          </w:tcPr>
          <w:p w14:paraId="46E90476" w14:textId="7BF975F9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85" w:type="dxa"/>
            <w:vAlign w:val="bottom"/>
          </w:tcPr>
          <w:p w14:paraId="745D094B" w14:textId="3F044F5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Bowen</w:t>
            </w:r>
          </w:p>
        </w:tc>
        <w:tc>
          <w:tcPr>
            <w:tcW w:w="850" w:type="dxa"/>
            <w:vAlign w:val="bottom"/>
          </w:tcPr>
          <w:p w14:paraId="303A67B3" w14:textId="3FADB20F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3261" w:type="dxa"/>
            <w:vAlign w:val="bottom"/>
          </w:tcPr>
          <w:p w14:paraId="4BA915C5" w14:textId="38D80B4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</w:t>
            </w:r>
            <w:proofErr w:type="spellStart"/>
            <w:r>
              <w:rPr>
                <w:rFonts w:ascii="Calibri" w:hAnsi="Calibri" w:cs="Calibri"/>
                <w:color w:val="000000"/>
              </w:rPr>
              <w:t>Mynd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Archers</w:t>
            </w:r>
          </w:p>
        </w:tc>
        <w:tc>
          <w:tcPr>
            <w:tcW w:w="1701" w:type="dxa"/>
            <w:vAlign w:val="bottom"/>
          </w:tcPr>
          <w:p w14:paraId="30B4F4F1" w14:textId="1E720BE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</w:t>
            </w:r>
          </w:p>
        </w:tc>
        <w:tc>
          <w:tcPr>
            <w:tcW w:w="1701" w:type="dxa"/>
            <w:vAlign w:val="bottom"/>
          </w:tcPr>
          <w:p w14:paraId="29259B3E" w14:textId="348220D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WMAS</w:t>
            </w:r>
          </w:p>
        </w:tc>
      </w:tr>
      <w:tr w:rsidR="00FE05EC" w:rsidRPr="004854C1" w14:paraId="56B5A105" w14:textId="77777777" w:rsidTr="00FE05EC">
        <w:tc>
          <w:tcPr>
            <w:tcW w:w="675" w:type="dxa"/>
            <w:vAlign w:val="bottom"/>
          </w:tcPr>
          <w:p w14:paraId="4222C426" w14:textId="4112F44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5" w:type="dxa"/>
            <w:vAlign w:val="bottom"/>
          </w:tcPr>
          <w:p w14:paraId="4ACBB8C0" w14:textId="2EBAA20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Lear</w:t>
            </w:r>
          </w:p>
        </w:tc>
        <w:tc>
          <w:tcPr>
            <w:tcW w:w="850" w:type="dxa"/>
            <w:vAlign w:val="bottom"/>
          </w:tcPr>
          <w:p w14:paraId="047B7A84" w14:textId="6E76D806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261" w:type="dxa"/>
            <w:vAlign w:val="bottom"/>
          </w:tcPr>
          <w:p w14:paraId="1017C87D" w14:textId="1E281D6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7B730F2A" w14:textId="002A10D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0819C176" w14:textId="4BD29CB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52EE1FF5" w14:textId="77777777" w:rsidTr="00FE05EC">
        <w:tc>
          <w:tcPr>
            <w:tcW w:w="675" w:type="dxa"/>
            <w:vAlign w:val="bottom"/>
          </w:tcPr>
          <w:p w14:paraId="10EF15E9" w14:textId="5946BBA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5" w:type="dxa"/>
            <w:vAlign w:val="bottom"/>
          </w:tcPr>
          <w:p w14:paraId="3F283DFF" w14:textId="544019D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Claire Conduit</w:t>
            </w:r>
          </w:p>
        </w:tc>
        <w:tc>
          <w:tcPr>
            <w:tcW w:w="850" w:type="dxa"/>
            <w:vAlign w:val="bottom"/>
          </w:tcPr>
          <w:p w14:paraId="05DF3BE1" w14:textId="3A96DF1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261" w:type="dxa"/>
            <w:vAlign w:val="bottom"/>
          </w:tcPr>
          <w:p w14:paraId="6008CADA" w14:textId="3AAEC85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Stalybridge Junior Archery Club</w:t>
            </w:r>
          </w:p>
        </w:tc>
        <w:tc>
          <w:tcPr>
            <w:tcW w:w="1701" w:type="dxa"/>
            <w:vAlign w:val="bottom"/>
          </w:tcPr>
          <w:p w14:paraId="4C5AFC2A" w14:textId="7C1AC4B4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</w:t>
            </w:r>
          </w:p>
        </w:tc>
        <w:tc>
          <w:tcPr>
            <w:tcW w:w="1701" w:type="dxa"/>
            <w:vAlign w:val="bottom"/>
          </w:tcPr>
          <w:p w14:paraId="5988B178" w14:textId="53CA9AD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35CC7FB6" w14:textId="77777777" w:rsidTr="00FE05EC">
        <w:tc>
          <w:tcPr>
            <w:tcW w:w="675" w:type="dxa"/>
            <w:vAlign w:val="bottom"/>
          </w:tcPr>
          <w:p w14:paraId="144CCA41" w14:textId="743D0BA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85" w:type="dxa"/>
            <w:vAlign w:val="bottom"/>
          </w:tcPr>
          <w:p w14:paraId="60F7E7B1" w14:textId="282E1F7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Sipahi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Selim</w:t>
            </w:r>
          </w:p>
        </w:tc>
        <w:tc>
          <w:tcPr>
            <w:tcW w:w="850" w:type="dxa"/>
            <w:vAlign w:val="bottom"/>
          </w:tcPr>
          <w:p w14:paraId="21806777" w14:textId="50FD2B3E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261" w:type="dxa"/>
            <w:vAlign w:val="bottom"/>
          </w:tcPr>
          <w:p w14:paraId="560E04DD" w14:textId="52ACD9C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72DD7ACF" w14:textId="674EF47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35BD3FF3" w14:textId="011B0EE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777B6690" w14:textId="77777777" w:rsidTr="00FE05EC">
        <w:tc>
          <w:tcPr>
            <w:tcW w:w="675" w:type="dxa"/>
            <w:vAlign w:val="bottom"/>
          </w:tcPr>
          <w:p w14:paraId="014C2CEE" w14:textId="777CFDC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5" w:type="dxa"/>
            <w:vAlign w:val="bottom"/>
          </w:tcPr>
          <w:p w14:paraId="626468B2" w14:textId="5C214BF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Euan O'Connor</w:t>
            </w:r>
          </w:p>
        </w:tc>
        <w:tc>
          <w:tcPr>
            <w:tcW w:w="850" w:type="dxa"/>
            <w:vAlign w:val="bottom"/>
          </w:tcPr>
          <w:p w14:paraId="41116462" w14:textId="1B5E0231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261" w:type="dxa"/>
            <w:vAlign w:val="bottom"/>
          </w:tcPr>
          <w:p w14:paraId="5344E23C" w14:textId="4D48269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14A80173" w14:textId="0D27494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0C4C509A" w14:textId="0FF1C21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69B6CF1B" w14:textId="77777777" w:rsidTr="00FE05EC">
        <w:tc>
          <w:tcPr>
            <w:tcW w:w="675" w:type="dxa"/>
            <w:vAlign w:val="bottom"/>
          </w:tcPr>
          <w:p w14:paraId="541AACA1" w14:textId="54B0D4F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33=</w:t>
            </w:r>
          </w:p>
        </w:tc>
        <w:tc>
          <w:tcPr>
            <w:tcW w:w="1985" w:type="dxa"/>
            <w:vAlign w:val="bottom"/>
          </w:tcPr>
          <w:p w14:paraId="1E5D8251" w14:textId="197F9A3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Mainrydas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Balciunas</w:t>
            </w:r>
            <w:proofErr w:type="spellEnd"/>
          </w:p>
        </w:tc>
        <w:tc>
          <w:tcPr>
            <w:tcW w:w="850" w:type="dxa"/>
            <w:vAlign w:val="bottom"/>
          </w:tcPr>
          <w:p w14:paraId="045D3180" w14:textId="091A530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261" w:type="dxa"/>
            <w:vAlign w:val="bottom"/>
          </w:tcPr>
          <w:p w14:paraId="0640A756" w14:textId="01A2D5C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79604BAE" w14:textId="0D87059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7E445050" w14:textId="64BB42A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2BBAFC9E" w14:textId="77777777" w:rsidTr="00FE05EC">
        <w:tc>
          <w:tcPr>
            <w:tcW w:w="675" w:type="dxa"/>
            <w:vAlign w:val="bottom"/>
          </w:tcPr>
          <w:p w14:paraId="25342BC2" w14:textId="458317C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33=</w:t>
            </w:r>
          </w:p>
        </w:tc>
        <w:tc>
          <w:tcPr>
            <w:tcW w:w="1985" w:type="dxa"/>
            <w:vAlign w:val="bottom"/>
          </w:tcPr>
          <w:p w14:paraId="5D7F68FF" w14:textId="5327FED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Rhianna Webster</w:t>
            </w:r>
          </w:p>
        </w:tc>
        <w:tc>
          <w:tcPr>
            <w:tcW w:w="850" w:type="dxa"/>
            <w:vAlign w:val="bottom"/>
          </w:tcPr>
          <w:p w14:paraId="7BEBEF53" w14:textId="10221FDB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261" w:type="dxa"/>
            <w:vAlign w:val="bottom"/>
          </w:tcPr>
          <w:p w14:paraId="25494A8D" w14:textId="3C83AA9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07BDBF65" w14:textId="4BC0EB0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156433B3" w14:textId="4D774C2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45E62D06" w14:textId="77777777" w:rsidTr="00FE05EC">
        <w:tc>
          <w:tcPr>
            <w:tcW w:w="675" w:type="dxa"/>
            <w:vAlign w:val="bottom"/>
          </w:tcPr>
          <w:p w14:paraId="3F7A12A3" w14:textId="47F21D2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35=</w:t>
            </w:r>
          </w:p>
        </w:tc>
        <w:tc>
          <w:tcPr>
            <w:tcW w:w="1985" w:type="dxa"/>
            <w:vAlign w:val="bottom"/>
          </w:tcPr>
          <w:p w14:paraId="4929DDDE" w14:textId="16C58D6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Ellie Seaborne</w:t>
            </w:r>
          </w:p>
        </w:tc>
        <w:tc>
          <w:tcPr>
            <w:tcW w:w="850" w:type="dxa"/>
            <w:vAlign w:val="bottom"/>
          </w:tcPr>
          <w:p w14:paraId="663161A4" w14:textId="0E96F2A4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1" w:type="dxa"/>
            <w:vAlign w:val="bottom"/>
          </w:tcPr>
          <w:p w14:paraId="0F7BC22C" w14:textId="76F50DD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19D4D38D" w14:textId="4723A2A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14C4793B" w14:textId="13A1BE8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3C4E770D" w14:textId="77777777" w:rsidTr="00FE05EC">
        <w:tc>
          <w:tcPr>
            <w:tcW w:w="675" w:type="dxa"/>
            <w:vAlign w:val="bottom"/>
          </w:tcPr>
          <w:p w14:paraId="2A5A2768" w14:textId="0B82380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35=</w:t>
            </w:r>
          </w:p>
        </w:tc>
        <w:tc>
          <w:tcPr>
            <w:tcW w:w="1985" w:type="dxa"/>
            <w:vAlign w:val="bottom"/>
          </w:tcPr>
          <w:p w14:paraId="5FA68DA8" w14:textId="587F22B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Ellie Wood</w:t>
            </w:r>
          </w:p>
        </w:tc>
        <w:tc>
          <w:tcPr>
            <w:tcW w:w="850" w:type="dxa"/>
            <w:vAlign w:val="bottom"/>
          </w:tcPr>
          <w:p w14:paraId="13954DCF" w14:textId="11FCE4F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1" w:type="dxa"/>
            <w:vAlign w:val="bottom"/>
          </w:tcPr>
          <w:p w14:paraId="61D6C7A1" w14:textId="55F63CE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07B545A1" w14:textId="30F909F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503CF8AB" w14:textId="16DFDF0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5C5C19C2" w14:textId="77777777" w:rsidTr="00FE05EC">
        <w:tc>
          <w:tcPr>
            <w:tcW w:w="675" w:type="dxa"/>
            <w:vAlign w:val="bottom"/>
          </w:tcPr>
          <w:p w14:paraId="293A11C1" w14:textId="774B80B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37=</w:t>
            </w:r>
          </w:p>
        </w:tc>
        <w:tc>
          <w:tcPr>
            <w:tcW w:w="1985" w:type="dxa"/>
            <w:vAlign w:val="bottom"/>
          </w:tcPr>
          <w:p w14:paraId="33C7DF66" w14:textId="40E794D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Scott</w:t>
            </w:r>
          </w:p>
        </w:tc>
        <w:tc>
          <w:tcPr>
            <w:tcW w:w="850" w:type="dxa"/>
            <w:vAlign w:val="bottom"/>
          </w:tcPr>
          <w:p w14:paraId="15D20E12" w14:textId="1486E5CD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61" w:type="dxa"/>
            <w:vAlign w:val="bottom"/>
          </w:tcPr>
          <w:p w14:paraId="36727CFD" w14:textId="7CA5BE8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6131D571" w14:textId="40AC034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4FD64098" w14:textId="0FF47DC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26643E37" w14:textId="77777777" w:rsidTr="00FE05EC">
        <w:tc>
          <w:tcPr>
            <w:tcW w:w="675" w:type="dxa"/>
            <w:vAlign w:val="bottom"/>
          </w:tcPr>
          <w:p w14:paraId="54551A7E" w14:textId="2E6458A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37=</w:t>
            </w:r>
          </w:p>
        </w:tc>
        <w:tc>
          <w:tcPr>
            <w:tcW w:w="1985" w:type="dxa"/>
            <w:vAlign w:val="bottom"/>
          </w:tcPr>
          <w:p w14:paraId="5FE626A4" w14:textId="560B513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Imogen Seaborne</w:t>
            </w:r>
          </w:p>
        </w:tc>
        <w:tc>
          <w:tcPr>
            <w:tcW w:w="850" w:type="dxa"/>
            <w:vAlign w:val="bottom"/>
          </w:tcPr>
          <w:p w14:paraId="1B655DBD" w14:textId="1D684427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61" w:type="dxa"/>
            <w:vAlign w:val="bottom"/>
          </w:tcPr>
          <w:p w14:paraId="1AC9CE50" w14:textId="0289411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4AFCA4CF" w14:textId="2E0BA93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594B798E" w14:textId="55B7841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789B7486" w14:textId="77777777" w:rsidTr="00FE05EC">
        <w:tc>
          <w:tcPr>
            <w:tcW w:w="675" w:type="dxa"/>
            <w:vAlign w:val="bottom"/>
          </w:tcPr>
          <w:p w14:paraId="6EB38C6F" w14:textId="5112441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791F70F6" w14:textId="6B1BA3B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color w:val="000000"/>
              </w:rPr>
              <w:t>Bayliff</w:t>
            </w:r>
            <w:proofErr w:type="spellEnd"/>
          </w:p>
        </w:tc>
        <w:tc>
          <w:tcPr>
            <w:tcW w:w="850" w:type="dxa"/>
            <w:vAlign w:val="bottom"/>
          </w:tcPr>
          <w:p w14:paraId="463D8A46" w14:textId="2D54748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41EE717A" w14:textId="3E91F90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y Junior Archers</w:t>
            </w:r>
          </w:p>
        </w:tc>
        <w:tc>
          <w:tcPr>
            <w:tcW w:w="1701" w:type="dxa"/>
            <w:vAlign w:val="bottom"/>
          </w:tcPr>
          <w:p w14:paraId="73842B2F" w14:textId="1094086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3079B06C" w14:textId="3E913D4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7A6342E3" w14:textId="77777777" w:rsidTr="00FE05EC">
        <w:tc>
          <w:tcPr>
            <w:tcW w:w="675" w:type="dxa"/>
            <w:vAlign w:val="bottom"/>
          </w:tcPr>
          <w:p w14:paraId="7ED22180" w14:textId="5FD9E55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5E5C3032" w14:textId="6E6A7DC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Alfie Whitehead</w:t>
            </w:r>
          </w:p>
        </w:tc>
        <w:tc>
          <w:tcPr>
            <w:tcW w:w="850" w:type="dxa"/>
            <w:vAlign w:val="bottom"/>
          </w:tcPr>
          <w:p w14:paraId="11B1E262" w14:textId="66AE3518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70467283" w14:textId="290CD9D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59A3EC2C" w14:textId="28EB7978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00A83313" w14:textId="468AF40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5EE2E633" w14:textId="77777777" w:rsidTr="00FE05EC">
        <w:tc>
          <w:tcPr>
            <w:tcW w:w="675" w:type="dxa"/>
            <w:vAlign w:val="bottom"/>
          </w:tcPr>
          <w:p w14:paraId="4D09F261" w14:textId="5BCCF87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11A44D15" w14:textId="7651DFE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Burton</w:t>
            </w:r>
          </w:p>
        </w:tc>
        <w:tc>
          <w:tcPr>
            <w:tcW w:w="850" w:type="dxa"/>
            <w:vAlign w:val="bottom"/>
          </w:tcPr>
          <w:p w14:paraId="672DC9EF" w14:textId="1B9BD93E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62A8D593" w14:textId="5A8F8A5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02165CFF" w14:textId="32AD211C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2EFA4807" w14:textId="2F1F4E9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0AF85A83" w14:textId="77777777" w:rsidTr="00FE05EC">
        <w:tc>
          <w:tcPr>
            <w:tcW w:w="675" w:type="dxa"/>
            <w:vAlign w:val="bottom"/>
          </w:tcPr>
          <w:p w14:paraId="41A62458" w14:textId="350776D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1DCD1A70" w14:textId="06E0047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Harrison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Blagbrough</w:t>
            </w:r>
            <w:proofErr w:type="spellEnd"/>
          </w:p>
        </w:tc>
        <w:tc>
          <w:tcPr>
            <w:tcW w:w="850" w:type="dxa"/>
            <w:vAlign w:val="bottom"/>
          </w:tcPr>
          <w:p w14:paraId="607C05B0" w14:textId="2CD43471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10F32A53" w14:textId="04E32FD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5BAB6F84" w14:textId="5D34A545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5AE21216" w14:textId="0A6F9821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0B0D3A77" w14:textId="77777777" w:rsidTr="00FE05EC">
        <w:tc>
          <w:tcPr>
            <w:tcW w:w="675" w:type="dxa"/>
            <w:vAlign w:val="bottom"/>
          </w:tcPr>
          <w:p w14:paraId="74B51AD8" w14:textId="0D7F9D06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62D3C6B4" w14:textId="68A8448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Stevens</w:t>
            </w:r>
          </w:p>
        </w:tc>
        <w:tc>
          <w:tcPr>
            <w:tcW w:w="850" w:type="dxa"/>
            <w:vAlign w:val="bottom"/>
          </w:tcPr>
          <w:p w14:paraId="717AD981" w14:textId="02D5484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10F71C35" w14:textId="34EA5059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7301D7EC" w14:textId="10FEBB4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28C55B31" w14:textId="7F28A2F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630446C9" w14:textId="77777777" w:rsidTr="00FE05EC">
        <w:tc>
          <w:tcPr>
            <w:tcW w:w="675" w:type="dxa"/>
            <w:vAlign w:val="bottom"/>
          </w:tcPr>
          <w:p w14:paraId="15888B93" w14:textId="1A1BB08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325F3D8D" w14:textId="7D28D34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Luke </w:t>
            </w:r>
            <w:proofErr w:type="spellStart"/>
            <w:r>
              <w:rPr>
                <w:rFonts w:ascii="Calibri" w:hAnsi="Calibri" w:cs="Calibri"/>
                <w:color w:val="000000"/>
              </w:rPr>
              <w:t>Bayliff</w:t>
            </w:r>
            <w:proofErr w:type="spellEnd"/>
          </w:p>
        </w:tc>
        <w:tc>
          <w:tcPr>
            <w:tcW w:w="850" w:type="dxa"/>
            <w:vAlign w:val="bottom"/>
          </w:tcPr>
          <w:p w14:paraId="0AC91814" w14:textId="2D0021AC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5FAD602D" w14:textId="3BB5203D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194F7EEF" w14:textId="2BDFA25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19C54F79" w14:textId="446AEEB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  <w:tr w:rsidR="00FE05EC" w14:paraId="16CB14D9" w14:textId="77777777" w:rsidTr="00FE05EC">
        <w:tc>
          <w:tcPr>
            <w:tcW w:w="675" w:type="dxa"/>
            <w:vAlign w:val="bottom"/>
          </w:tcPr>
          <w:p w14:paraId="0C4EE4A6" w14:textId="5553ACEE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49A65D24" w14:textId="061DFBE2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Oscar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Preece</w:t>
            </w:r>
            <w:proofErr w:type="spellEnd"/>
          </w:p>
        </w:tc>
        <w:tc>
          <w:tcPr>
            <w:tcW w:w="850" w:type="dxa"/>
            <w:vAlign w:val="bottom"/>
          </w:tcPr>
          <w:p w14:paraId="0E5007B2" w14:textId="4754C346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2F43F46F" w14:textId="19D43AC9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701" w:type="dxa"/>
            <w:vAlign w:val="bottom"/>
          </w:tcPr>
          <w:p w14:paraId="5D0505B6" w14:textId="7DDFE923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</w:t>
            </w:r>
          </w:p>
        </w:tc>
        <w:tc>
          <w:tcPr>
            <w:tcW w:w="1701" w:type="dxa"/>
            <w:vAlign w:val="bottom"/>
          </w:tcPr>
          <w:p w14:paraId="24B90A95" w14:textId="11FFE5CB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NCAS</w:t>
            </w:r>
          </w:p>
        </w:tc>
      </w:tr>
      <w:tr w:rsidR="00FE05EC" w14:paraId="44B2A12B" w14:textId="77777777" w:rsidTr="00FE05EC">
        <w:tc>
          <w:tcPr>
            <w:tcW w:w="675" w:type="dxa"/>
            <w:vAlign w:val="bottom"/>
          </w:tcPr>
          <w:p w14:paraId="37861F3A" w14:textId="211F5CD0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39=</w:t>
            </w:r>
          </w:p>
        </w:tc>
        <w:tc>
          <w:tcPr>
            <w:tcW w:w="1985" w:type="dxa"/>
            <w:vAlign w:val="bottom"/>
          </w:tcPr>
          <w:p w14:paraId="2F68BB2E" w14:textId="4B3856A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Ryan </w:t>
            </w:r>
            <w:proofErr w:type="spellStart"/>
            <w:r>
              <w:rPr>
                <w:rFonts w:ascii="Calibri" w:hAnsi="Calibri" w:cs="Calibri"/>
                <w:color w:val="000000"/>
              </w:rPr>
              <w:t>McNicol</w:t>
            </w:r>
            <w:proofErr w:type="spellEnd"/>
          </w:p>
        </w:tc>
        <w:tc>
          <w:tcPr>
            <w:tcW w:w="850" w:type="dxa"/>
            <w:vAlign w:val="bottom"/>
          </w:tcPr>
          <w:p w14:paraId="5FE195A5" w14:textId="4B611C42" w:rsidR="00FE05EC" w:rsidRDefault="00FE05EC" w:rsidP="00E12B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vAlign w:val="bottom"/>
          </w:tcPr>
          <w:p w14:paraId="6C36D526" w14:textId="6785F6C7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Ebbsfleet Academy Junior Archers</w:t>
            </w:r>
          </w:p>
        </w:tc>
        <w:tc>
          <w:tcPr>
            <w:tcW w:w="1701" w:type="dxa"/>
            <w:vAlign w:val="bottom"/>
          </w:tcPr>
          <w:p w14:paraId="0E9BF676" w14:textId="1959123A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</w:t>
            </w:r>
          </w:p>
        </w:tc>
        <w:tc>
          <w:tcPr>
            <w:tcW w:w="1701" w:type="dxa"/>
            <w:vAlign w:val="bottom"/>
          </w:tcPr>
          <w:p w14:paraId="104AD6D3" w14:textId="091CFE0F" w:rsidR="00FE05EC" w:rsidRDefault="00FE05EC" w:rsidP="00E12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SCAS</w:t>
            </w:r>
          </w:p>
        </w:tc>
      </w:tr>
    </w:tbl>
    <w:p w14:paraId="361C7519" w14:textId="77777777" w:rsidR="000C66D5" w:rsidRPr="00B21BCC" w:rsidRDefault="000C66D5" w:rsidP="0019472B">
      <w:pPr>
        <w:jc w:val="center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84"/>
        <w:gridCol w:w="9781"/>
      </w:tblGrid>
      <w:tr w:rsidR="000C66D5" w:rsidRPr="008C0829" w14:paraId="0FC9844A" w14:textId="77777777" w:rsidTr="00FE05EC">
        <w:tc>
          <w:tcPr>
            <w:tcW w:w="284" w:type="dxa"/>
            <w:vAlign w:val="center"/>
          </w:tcPr>
          <w:p w14:paraId="7CC4FF05" w14:textId="77777777" w:rsidR="000C66D5" w:rsidRPr="00452441" w:rsidRDefault="000C66D5" w:rsidP="0019472B">
            <w:pPr>
              <w:jc w:val="center"/>
              <w:rPr>
                <w:noProof/>
                <w:sz w:val="4"/>
              </w:rPr>
            </w:pPr>
          </w:p>
          <w:p w14:paraId="2C7852D6" w14:textId="303C5999" w:rsidR="000C66D5" w:rsidRPr="00452441" w:rsidRDefault="000C66D5" w:rsidP="0019472B">
            <w:pPr>
              <w:jc w:val="center"/>
              <w:rPr>
                <w:sz w:val="28"/>
              </w:rPr>
            </w:pPr>
          </w:p>
        </w:tc>
        <w:tc>
          <w:tcPr>
            <w:tcW w:w="9781" w:type="dxa"/>
            <w:vAlign w:val="center"/>
          </w:tcPr>
          <w:p w14:paraId="1F0EA480" w14:textId="77777777" w:rsidR="000C66D5" w:rsidRPr="00A30931" w:rsidRDefault="000C66D5" w:rsidP="0019472B">
            <w:pPr>
              <w:pStyle w:val="Default"/>
              <w:jc w:val="center"/>
              <w:rPr>
                <w:sz w:val="22"/>
                <w:szCs w:val="22"/>
              </w:rPr>
            </w:pPr>
            <w:r w:rsidRPr="00292C05">
              <w:rPr>
                <w:rFonts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place">
              <w:smartTag w:uri="urn:schemas-microsoft-com:office:smarttags" w:element="country-region">
                <w:r w:rsidRPr="00292C05">
                  <w:rPr>
                    <w:rFonts w:cs="Calibri"/>
                    <w:sz w:val="22"/>
                    <w:szCs w:val="22"/>
                  </w:rPr>
                  <w:t>England</w:t>
                </w:r>
              </w:smartTag>
            </w:smartTag>
            <w:r w:rsidRPr="00292C05">
              <w:rPr>
                <w:rFonts w:cs="Calibri"/>
                <w:sz w:val="22"/>
                <w:szCs w:val="22"/>
              </w:rPr>
              <w:t>.</w:t>
            </w:r>
          </w:p>
        </w:tc>
      </w:tr>
    </w:tbl>
    <w:p w14:paraId="40E4D0CB" w14:textId="77777777" w:rsidR="000C66D5" w:rsidRDefault="000C66D5" w:rsidP="0019472B">
      <w:pPr>
        <w:jc w:val="center"/>
      </w:pPr>
    </w:p>
    <w:p w14:paraId="252AC148" w14:textId="77777777" w:rsidR="00E50FA3" w:rsidRDefault="00E50FA3"/>
    <w:sectPr w:rsidR="00E50FA3" w:rsidSect="000C6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7DA"/>
    <w:multiLevelType w:val="hybridMultilevel"/>
    <w:tmpl w:val="C1B02E16"/>
    <w:lvl w:ilvl="0" w:tplc="C4F0B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5"/>
    <w:rsid w:val="00013C03"/>
    <w:rsid w:val="000C66D5"/>
    <w:rsid w:val="00104CC4"/>
    <w:rsid w:val="0019472B"/>
    <w:rsid w:val="001A1085"/>
    <w:rsid w:val="00203FBE"/>
    <w:rsid w:val="002B0ECF"/>
    <w:rsid w:val="002B2DDE"/>
    <w:rsid w:val="00337F44"/>
    <w:rsid w:val="003D267F"/>
    <w:rsid w:val="00407A31"/>
    <w:rsid w:val="004153DB"/>
    <w:rsid w:val="004159ED"/>
    <w:rsid w:val="004854C1"/>
    <w:rsid w:val="004A5982"/>
    <w:rsid w:val="00676FF7"/>
    <w:rsid w:val="007026F9"/>
    <w:rsid w:val="00754320"/>
    <w:rsid w:val="007B280E"/>
    <w:rsid w:val="007D290F"/>
    <w:rsid w:val="008334FC"/>
    <w:rsid w:val="008750EE"/>
    <w:rsid w:val="00895140"/>
    <w:rsid w:val="008C33B6"/>
    <w:rsid w:val="008C7A4C"/>
    <w:rsid w:val="008D6B44"/>
    <w:rsid w:val="009A4D2D"/>
    <w:rsid w:val="00AD6984"/>
    <w:rsid w:val="00B84C62"/>
    <w:rsid w:val="00BF3E45"/>
    <w:rsid w:val="00C328C6"/>
    <w:rsid w:val="00C60683"/>
    <w:rsid w:val="00CA7997"/>
    <w:rsid w:val="00CE07EF"/>
    <w:rsid w:val="00D729EB"/>
    <w:rsid w:val="00D7548B"/>
    <w:rsid w:val="00DF12FB"/>
    <w:rsid w:val="00E12BE5"/>
    <w:rsid w:val="00E23BE7"/>
    <w:rsid w:val="00E50FA3"/>
    <w:rsid w:val="00EB699C"/>
    <w:rsid w:val="00EF5DA7"/>
    <w:rsid w:val="00F17C68"/>
    <w:rsid w:val="00F2714A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51AFA71"/>
  <w15:docId w15:val="{DA992139-9B6D-423A-9DA5-11BB30C0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C66D5"/>
    <w:pPr>
      <w:autoSpaceDE w:val="0"/>
      <w:autoSpaceDN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Smedley</cp:lastModifiedBy>
  <cp:revision>2</cp:revision>
  <dcterms:created xsi:type="dcterms:W3CDTF">2018-04-13T15:07:00Z</dcterms:created>
  <dcterms:modified xsi:type="dcterms:W3CDTF">2018-04-13T15:07:00Z</dcterms:modified>
</cp:coreProperties>
</file>